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A7" w:rsidRPr="00BA02A6" w:rsidRDefault="00070FA7" w:rsidP="00BA02A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0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ПРЕСС РЕЛИЗ по </w:t>
      </w:r>
      <w:proofErr w:type="gramStart"/>
      <w:r w:rsidRPr="00BA02A6">
        <w:rPr>
          <w:rFonts w:ascii="Times New Roman" w:hAnsi="Times New Roman" w:cs="Times New Roman"/>
          <w:b/>
          <w:sz w:val="28"/>
          <w:szCs w:val="28"/>
          <w:lang w:val="ru-RU"/>
        </w:rPr>
        <w:t>мероприятиям  Проекта</w:t>
      </w:r>
      <w:proofErr w:type="gramEnd"/>
      <w:r w:rsidRPr="00BA0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500+ ОО </w:t>
      </w:r>
      <w:proofErr w:type="spellStart"/>
      <w:r w:rsidRPr="00BA02A6">
        <w:rPr>
          <w:rFonts w:ascii="Times New Roman" w:hAnsi="Times New Roman" w:cs="Times New Roman"/>
          <w:b/>
          <w:sz w:val="28"/>
          <w:szCs w:val="28"/>
          <w:lang w:val="ru-RU"/>
        </w:rPr>
        <w:t>Хоринского</w:t>
      </w:r>
      <w:proofErr w:type="spellEnd"/>
      <w:r w:rsidRPr="00BA02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</w:t>
      </w:r>
    </w:p>
    <w:p w:rsidR="005D1F16" w:rsidRPr="00BA02A6" w:rsidRDefault="005D1F16" w:rsidP="00BA02A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43EA9" w:rsidRPr="00BA02A6" w:rsidRDefault="00E43EA9" w:rsidP="00BA02A6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02A6">
        <w:rPr>
          <w:rFonts w:ascii="Times New Roman" w:hAnsi="Times New Roman" w:cs="Times New Roman"/>
          <w:sz w:val="28"/>
          <w:szCs w:val="28"/>
          <w:lang w:val="ru-RU"/>
        </w:rPr>
        <w:t>Работа куратора и муниципального координатора со школами:</w:t>
      </w:r>
    </w:p>
    <w:p w:rsidR="005D1F16" w:rsidRPr="00BA02A6" w:rsidRDefault="00CE1BEB" w:rsidP="00BA02A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ru-RU"/>
        </w:rPr>
      </w:pPr>
      <w:r w:rsidRPr="00BA02A6">
        <w:rPr>
          <w:rFonts w:ascii="Times New Roman" w:hAnsi="Times New Roman" w:cs="Times New Roman"/>
          <w:b/>
          <w:lang w:val="ru-RU"/>
        </w:rPr>
        <w:t>10.03. 2021 г состоялось презентация Проекта 500+ педагогическому коллективу МБОУ «Георгиевская СОШ»</w:t>
      </w:r>
      <w:r w:rsidRPr="00BA02A6">
        <w:rPr>
          <w:rFonts w:ascii="Times New Roman" w:hAnsi="Times New Roman" w:cs="Times New Roman"/>
          <w:lang w:val="ru-RU"/>
        </w:rPr>
        <w:t xml:space="preserve"> муниципального координатора, Батуевой Д.Д. (начальник РУО) куратора проекта 500+ </w:t>
      </w:r>
      <w:proofErr w:type="spellStart"/>
      <w:r w:rsidRPr="00BA02A6">
        <w:rPr>
          <w:rFonts w:ascii="Times New Roman" w:hAnsi="Times New Roman" w:cs="Times New Roman"/>
          <w:lang w:val="ru-RU"/>
        </w:rPr>
        <w:t>Хабитуевой</w:t>
      </w:r>
      <w:proofErr w:type="spellEnd"/>
      <w:r w:rsidRPr="00BA02A6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BA02A6">
        <w:rPr>
          <w:rFonts w:ascii="Times New Roman" w:hAnsi="Times New Roman" w:cs="Times New Roman"/>
          <w:lang w:val="ru-RU"/>
        </w:rPr>
        <w:t>С.П.( начальник</w:t>
      </w:r>
      <w:proofErr w:type="gramEnd"/>
      <w:r w:rsidRPr="00BA02A6">
        <w:rPr>
          <w:rFonts w:ascii="Times New Roman" w:hAnsi="Times New Roman" w:cs="Times New Roman"/>
          <w:lang w:val="ru-RU"/>
        </w:rPr>
        <w:t xml:space="preserve"> отдела ООДО).  На встрече педагогический коллектив был ознакомлен с условиями реализации Проекта. Присутствовали 12 учителей. Проведено анкетирование </w:t>
      </w:r>
      <w:proofErr w:type="spellStart"/>
      <w:r w:rsidRPr="00BA02A6">
        <w:rPr>
          <w:rFonts w:ascii="Times New Roman" w:hAnsi="Times New Roman" w:cs="Times New Roman"/>
          <w:lang w:val="ru-RU"/>
        </w:rPr>
        <w:t>педколлектива</w:t>
      </w:r>
      <w:proofErr w:type="spellEnd"/>
      <w:r w:rsidRPr="00BA02A6">
        <w:rPr>
          <w:rFonts w:ascii="Times New Roman" w:hAnsi="Times New Roman" w:cs="Times New Roman"/>
          <w:lang w:val="ru-RU"/>
        </w:rPr>
        <w:t xml:space="preserve"> куратором по определению по выявлению педагогических дефицитов.</w:t>
      </w:r>
    </w:p>
    <w:p w:rsidR="00E43EA9" w:rsidRPr="00BA02A6" w:rsidRDefault="00E43EA9" w:rsidP="00BA02A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ru-RU"/>
        </w:rPr>
      </w:pPr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07.04. 2021 </w:t>
      </w:r>
      <w:proofErr w:type="gramStart"/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="007B4422" w:rsidRPr="00BA0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A02A6">
        <w:rPr>
          <w:rFonts w:ascii="Times New Roman" w:hAnsi="Times New Roman" w:cs="Times New Roman"/>
          <w:b/>
          <w:lang w:val="ru-RU"/>
        </w:rPr>
        <w:t>08.04</w:t>
      </w:r>
      <w:proofErr w:type="gramEnd"/>
      <w:r w:rsidRPr="00BA02A6">
        <w:rPr>
          <w:rFonts w:ascii="Times New Roman" w:hAnsi="Times New Roman" w:cs="Times New Roman"/>
          <w:b/>
          <w:lang w:val="ru-RU"/>
        </w:rPr>
        <w:t xml:space="preserve"> 2021</w:t>
      </w:r>
      <w:r w:rsidRPr="00BA02A6">
        <w:rPr>
          <w:rFonts w:ascii="Times New Roman" w:hAnsi="Times New Roman" w:cs="Times New Roman"/>
          <w:b/>
          <w:lang w:val="ru-RU"/>
        </w:rPr>
        <w:t xml:space="preserve"> </w:t>
      </w:r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5D1F16" w:rsidRPr="00BA02A6">
        <w:rPr>
          <w:rFonts w:ascii="Times New Roman" w:hAnsi="Times New Roman" w:cs="Times New Roman"/>
          <w:b/>
          <w:sz w:val="24"/>
          <w:szCs w:val="24"/>
          <w:lang w:val="ru-RU"/>
        </w:rPr>
        <w:t>остояли</w:t>
      </w:r>
      <w:r w:rsidR="007B4422" w:rsidRPr="00BA02A6">
        <w:rPr>
          <w:rFonts w:ascii="Times New Roman" w:hAnsi="Times New Roman" w:cs="Times New Roman"/>
          <w:b/>
          <w:sz w:val="24"/>
          <w:szCs w:val="24"/>
          <w:lang w:val="ru-RU"/>
        </w:rPr>
        <w:t>сь совещани</w:t>
      </w:r>
      <w:r w:rsidR="005D1F16" w:rsidRPr="00BA02A6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7B4422" w:rsidRPr="00BA0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1F16" w:rsidRPr="00BA02A6">
        <w:rPr>
          <w:rFonts w:ascii="Times New Roman" w:hAnsi="Times New Roman" w:cs="Times New Roman"/>
          <w:b/>
          <w:lang w:val="ru-RU"/>
        </w:rPr>
        <w:t xml:space="preserve">«Успешная школа – успешный ученик» </w:t>
      </w:r>
      <w:r w:rsidR="005D1F16" w:rsidRPr="00BA02A6">
        <w:rPr>
          <w:rFonts w:ascii="Times New Roman" w:hAnsi="Times New Roman" w:cs="Times New Roman"/>
          <w:lang w:val="ru-RU"/>
        </w:rPr>
        <w:t xml:space="preserve">в форме  </w:t>
      </w:r>
      <w:proofErr w:type="spellStart"/>
      <w:r w:rsidR="005D1F16" w:rsidRPr="00BA02A6">
        <w:rPr>
          <w:rFonts w:ascii="Times New Roman" w:hAnsi="Times New Roman" w:cs="Times New Roman"/>
          <w:lang w:val="ru-RU"/>
        </w:rPr>
        <w:t>форсайт</w:t>
      </w:r>
      <w:proofErr w:type="spellEnd"/>
      <w:r w:rsidR="005D1F16" w:rsidRPr="00BA02A6">
        <w:rPr>
          <w:rFonts w:ascii="Times New Roman" w:hAnsi="Times New Roman" w:cs="Times New Roman"/>
          <w:lang w:val="ru-RU"/>
        </w:rPr>
        <w:t xml:space="preserve"> – сессии  </w:t>
      </w:r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1F16" w:rsidRPr="00BA02A6">
        <w:rPr>
          <w:rFonts w:ascii="Times New Roman" w:hAnsi="Times New Roman" w:cs="Times New Roman"/>
          <w:sz w:val="24"/>
          <w:szCs w:val="24"/>
          <w:lang w:val="ru-RU"/>
        </w:rPr>
        <w:t>педагогических коллективов</w:t>
      </w:r>
      <w:r w:rsidR="005D1F16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1F16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D1F16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МБОУ «Георгиевская СОШ» и </w:t>
      </w:r>
      <w:r w:rsidR="005D1F16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1F16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1F16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D1F16" w:rsidRPr="00BA02A6">
        <w:rPr>
          <w:rFonts w:ascii="Times New Roman" w:hAnsi="Times New Roman" w:cs="Times New Roman"/>
          <w:lang w:val="ru-RU"/>
        </w:rPr>
        <w:t xml:space="preserve">МАОУ «Хоринская СОШ №2» </w:t>
      </w:r>
      <w:r w:rsidR="005D1F16" w:rsidRPr="00BA02A6">
        <w:rPr>
          <w:rFonts w:ascii="Times New Roman" w:hAnsi="Times New Roman" w:cs="Times New Roman"/>
          <w:lang w:val="ru-RU"/>
        </w:rPr>
        <w:t>(</w:t>
      </w:r>
      <w:r w:rsidR="005D1F16" w:rsidRPr="00BA02A6">
        <w:rPr>
          <w:rFonts w:ascii="Times New Roman" w:hAnsi="Times New Roman" w:cs="Times New Roman"/>
          <w:sz w:val="24"/>
          <w:szCs w:val="24"/>
          <w:lang w:val="ru-RU"/>
        </w:rPr>
        <w:t>по результатам</w:t>
      </w:r>
      <w:r w:rsidR="005D1F16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рисковых профилей школы ФИС ОКО) с </w:t>
      </w:r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>куратор</w:t>
      </w:r>
      <w:r w:rsidR="005D1F16" w:rsidRPr="00BA02A6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проекта 500+ </w:t>
      </w:r>
      <w:proofErr w:type="spellStart"/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>Хабитуевой</w:t>
      </w:r>
      <w:proofErr w:type="spellEnd"/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С.П.  </w:t>
      </w:r>
      <w:r w:rsidR="00EC77AC" w:rsidRPr="00BA02A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бсуждены результаты анализа итогов региональных и федеральных мониторингов </w:t>
      </w:r>
      <w:proofErr w:type="gramStart"/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>образовательных результатов</w:t>
      </w:r>
      <w:proofErr w:type="gramEnd"/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школы (</w:t>
      </w:r>
      <w:proofErr w:type="spellStart"/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>Хабитуева</w:t>
      </w:r>
      <w:proofErr w:type="spellEnd"/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С.П.) и анализ образовательной деятельности за 2 последних года (Директор школы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Уточнены </w:t>
      </w:r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факторы</w:t>
      </w:r>
      <w:proofErr w:type="gramEnd"/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риска. Созданы 3 рабочие группы по РПШ. </w:t>
      </w:r>
      <w:proofErr w:type="gramStart"/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>Группы  работали</w:t>
      </w:r>
      <w:proofErr w:type="gramEnd"/>
      <w:r w:rsidR="007B4422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по разработке направлении и мер по выявленным  факторам риска. </w:t>
      </w:r>
    </w:p>
    <w:p w:rsidR="00EC77AC" w:rsidRPr="00BA02A6" w:rsidRDefault="005F51BC" w:rsidP="00BA02A6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09.04.2021</w:t>
      </w: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В МАОУ «Хоринская СОШ №2 состоялось рабочее</w:t>
      </w: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совещани</w:t>
      </w: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е</w:t>
      </w: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по вопросам реализации федерального проекта «500+»</w:t>
      </w: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с участием представителей </w:t>
      </w:r>
      <w:proofErr w:type="spellStart"/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Минобрнауки</w:t>
      </w:r>
      <w:proofErr w:type="spellEnd"/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РБ, БРИОП, ГБУ «РЦОИ», </w:t>
      </w:r>
      <w:proofErr w:type="spellStart"/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Хоринского</w:t>
      </w:r>
      <w:proofErr w:type="spellEnd"/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РУО.</w:t>
      </w:r>
    </w:p>
    <w:p w:rsidR="00EC77AC" w:rsidRPr="00BA02A6" w:rsidRDefault="00EC77AC" w:rsidP="00BA02A6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- </w:t>
      </w:r>
      <w:r w:rsidR="005F51BC" w:rsidRPr="00BA02A6">
        <w:rPr>
          <w:rFonts w:ascii="Times New Roman" w:hAnsi="Times New Roman" w:cs="Times New Roman"/>
          <w:sz w:val="24"/>
          <w:szCs w:val="24"/>
          <w:lang w:val="ru-RU"/>
        </w:rPr>
        <w:t>В ходе обсуждения были обозначены ряд проблем материального и содержательного характера, которые планируется разрешить в ходе проекта «500+»,</w:t>
      </w:r>
    </w:p>
    <w:p w:rsidR="00EC77AC" w:rsidRPr="00BA02A6" w:rsidRDefault="00EC77AC" w:rsidP="00BA02A6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-</w:t>
      </w:r>
      <w:r w:rsidR="005F51BC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оценена работа, которая осуществляется педагогическим коллективом школы по преодолению сложившейся ситуации, обсуждение конкретного пакета мер по выходу из кризисной ситуации.</w:t>
      </w:r>
    </w:p>
    <w:p w:rsidR="00EC77AC" w:rsidRPr="00BA02A6" w:rsidRDefault="00EC77AC" w:rsidP="00BA02A6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- с</w:t>
      </w:r>
      <w:r w:rsidR="005F51BC" w:rsidRPr="00BA02A6">
        <w:rPr>
          <w:rFonts w:ascii="Times New Roman" w:hAnsi="Times New Roman" w:cs="Times New Roman"/>
          <w:sz w:val="24"/>
          <w:szCs w:val="24"/>
          <w:lang w:val="ru-RU"/>
        </w:rPr>
        <w:t>остоялся продуктивный разговор о причинах имеющейся негативной ситуации с качеством подготовки обучающихся, о мерах по ее преодолению, о целях, которые планируется достичь в дальнейшей работе</w:t>
      </w:r>
      <w:r w:rsidR="00CE1BEB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(особенности организации методической</w:t>
      </w:r>
      <w:r w:rsidR="005F51BC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5F51BC" w:rsidRPr="00BA02A6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CE1BEB" w:rsidRPr="00BA02A6">
        <w:rPr>
          <w:rFonts w:ascii="Times New Roman" w:hAnsi="Times New Roman" w:cs="Times New Roman"/>
          <w:sz w:val="24"/>
          <w:szCs w:val="24"/>
          <w:lang w:val="ru-RU"/>
        </w:rPr>
        <w:t>ы ,</w:t>
      </w:r>
      <w:proofErr w:type="gramEnd"/>
      <w:r w:rsidR="00CE1BEB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индивидуализация</w:t>
      </w:r>
      <w:r w:rsidR="005F51BC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помощи неуспевающим обучающимся, вовлечении родителей в образовательное пространство шко</w:t>
      </w:r>
      <w:r w:rsidR="00CE1BEB" w:rsidRPr="00BA02A6">
        <w:rPr>
          <w:rFonts w:ascii="Times New Roman" w:hAnsi="Times New Roman" w:cs="Times New Roman"/>
          <w:sz w:val="24"/>
          <w:szCs w:val="24"/>
          <w:lang w:val="ru-RU"/>
        </w:rPr>
        <w:t>л).</w:t>
      </w:r>
    </w:p>
    <w:p w:rsidR="00CE1BEB" w:rsidRPr="00BA02A6" w:rsidRDefault="00EC77AC" w:rsidP="00BA02A6">
      <w:pPr>
        <w:pStyle w:val="a3"/>
        <w:spacing w:after="0" w:line="276" w:lineRule="auto"/>
        <w:ind w:left="360"/>
        <w:rPr>
          <w:rFonts w:ascii="Times New Roman" w:hAnsi="Times New Roman" w:cs="Times New Roman"/>
          <w:lang w:val="ru-RU"/>
        </w:rPr>
      </w:pP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- </w:t>
      </w:r>
      <w:r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CE1BEB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несены предложения в </w:t>
      </w:r>
      <w:proofErr w:type="gramStart"/>
      <w:r w:rsidR="00CE1BEB" w:rsidRPr="00BA02A6">
        <w:rPr>
          <w:rFonts w:ascii="Times New Roman" w:hAnsi="Times New Roman" w:cs="Times New Roman"/>
          <w:sz w:val="24"/>
          <w:szCs w:val="24"/>
          <w:lang w:val="ru-RU"/>
        </w:rPr>
        <w:t>программу  развития</w:t>
      </w:r>
      <w:proofErr w:type="gramEnd"/>
      <w:r w:rsidR="00CE1BEB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и дорожную карту, созданные на основании рискового профиля школы и конкретной ситуации в ОО.</w:t>
      </w:r>
    </w:p>
    <w:p w:rsidR="00CE1BEB" w:rsidRPr="00BA02A6" w:rsidRDefault="00CE1BEB" w:rsidP="00BA02A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773B1" w:rsidRPr="00BA02A6" w:rsidRDefault="00EC77AC" w:rsidP="00BA02A6">
      <w:pPr>
        <w:pStyle w:val="a3"/>
        <w:numPr>
          <w:ilvl w:val="0"/>
          <w:numId w:val="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BA02A6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С 12.04. 2021 по 19.04.2021 г. консультации </w:t>
      </w: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куратора</w:t>
      </w:r>
      <w:r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школ</w:t>
      </w:r>
      <w:r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A02A6">
        <w:rPr>
          <w:rFonts w:ascii="Times New Roman" w:eastAsia="Calibri" w:hAnsi="Times New Roman" w:cs="Times New Roman"/>
          <w:sz w:val="24"/>
          <w:szCs w:val="24"/>
          <w:lang w:val="x-none"/>
        </w:rPr>
        <w:t>по составлению Концепции развития и Среднесрочной программы.</w:t>
      </w:r>
      <w:r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Обсуждение и правка программ.</w:t>
      </w:r>
    </w:p>
    <w:p w:rsidR="00EC77AC" w:rsidRPr="00BA02A6" w:rsidRDefault="00EC77AC" w:rsidP="00BA02A6">
      <w:pPr>
        <w:pStyle w:val="a3"/>
        <w:numPr>
          <w:ilvl w:val="0"/>
          <w:numId w:val="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 20.04.2021 г. по 28.04.2021 г.</w:t>
      </w:r>
      <w:r w:rsidR="00C773B1"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к</w:t>
      </w: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онсультации куратора</w:t>
      </w:r>
      <w:r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773B1"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школ</w:t>
      </w:r>
      <w:r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773B1"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</w:t>
      </w:r>
      <w:r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составлению </w:t>
      </w:r>
      <w:proofErr w:type="spellStart"/>
      <w:r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>антирисковых</w:t>
      </w:r>
      <w:proofErr w:type="spellEnd"/>
      <w:r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программ. </w:t>
      </w:r>
    </w:p>
    <w:p w:rsidR="00EC77AC" w:rsidRPr="00BA02A6" w:rsidRDefault="00EC77AC" w:rsidP="00BA02A6">
      <w:pPr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 17.05.2021 по 30</w:t>
      </w:r>
      <w:r w:rsidR="00C773B1"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.05.</w:t>
      </w:r>
      <w:r w:rsidRPr="00BA02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2021 г. консультации куратора</w:t>
      </w:r>
      <w:r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773B1"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>школ</w:t>
      </w:r>
      <w:r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составлению Отчёта </w:t>
      </w:r>
      <w:r w:rsidR="00C773B1"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 реализации программ </w:t>
      </w:r>
      <w:proofErr w:type="spellStart"/>
      <w:r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>антирисковых</w:t>
      </w:r>
      <w:proofErr w:type="spellEnd"/>
      <w:r w:rsidRPr="00BA02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мер. Контроль мероприятий по выполнению 1 этапа.</w:t>
      </w:r>
    </w:p>
    <w:p w:rsidR="00CE1BEB" w:rsidRPr="00BA02A6" w:rsidRDefault="00CE1BEB" w:rsidP="00BA02A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A02A6" w:rsidRDefault="00BA02A6" w:rsidP="00BA02A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773B1" w:rsidRPr="00BA02A6" w:rsidRDefault="00C773B1" w:rsidP="00BA02A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BA02A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Мероприятия ОО по реализации </w:t>
      </w:r>
      <w:proofErr w:type="spellStart"/>
      <w:r w:rsidRPr="00BA02A6">
        <w:rPr>
          <w:rFonts w:ascii="Times New Roman" w:hAnsi="Times New Roman" w:cs="Times New Roman"/>
          <w:sz w:val="28"/>
          <w:szCs w:val="28"/>
          <w:lang w:val="ru-RU"/>
        </w:rPr>
        <w:t>антирисковых</w:t>
      </w:r>
      <w:proofErr w:type="spellEnd"/>
      <w:r w:rsidRPr="00BA02A6">
        <w:rPr>
          <w:rFonts w:ascii="Times New Roman" w:hAnsi="Times New Roman" w:cs="Times New Roman"/>
          <w:sz w:val="28"/>
          <w:szCs w:val="28"/>
          <w:lang w:val="ru-RU"/>
        </w:rPr>
        <w:t xml:space="preserve"> программ :</w:t>
      </w:r>
    </w:p>
    <w:p w:rsidR="00CF6045" w:rsidRPr="00BA02A6" w:rsidRDefault="00CF6045" w:rsidP="00BA02A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F6045" w:rsidRPr="00BA02A6" w:rsidRDefault="0026586E" w:rsidP="00BA02A6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proofErr w:type="gramStart"/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>направлению  «</w:t>
      </w:r>
      <w:proofErr w:type="gramEnd"/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Высокая доля обучающихся с рисками учебной </w:t>
      </w:r>
      <w:proofErr w:type="spellStart"/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>неуспешности</w:t>
      </w:r>
      <w:proofErr w:type="spellEnd"/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F6045" w:rsidRPr="00BA02A6">
        <w:rPr>
          <w:rFonts w:ascii="Times New Roman" w:hAnsi="Times New Roman" w:cs="Times New Roman"/>
          <w:sz w:val="24"/>
          <w:szCs w:val="24"/>
          <w:lang w:val="ru-RU"/>
        </w:rPr>
        <w:t>роведение обучающих семинаров для пе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дагогов   по организации формирующего оценивания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Хоринской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СОШ №2.</w:t>
      </w:r>
    </w:p>
    <w:p w:rsidR="00CF6045" w:rsidRPr="00BA02A6" w:rsidRDefault="00CF6045" w:rsidP="00BA02A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t>В период с 17 по 24 мая 2021 года проведены заседания в 4 школьных методических объединений (естественно- математический, начальные классы, гуманитарных дисциплин и МО бурятского и английского языков) по изучению теоретических материалов по теме "Формирующее оценивание как приоритетный способ оценивания на уроках в соответствии с требованиями ФГОС". Заседания проведены в формате предварительного самостоятельного изучения материалов и последующего обсуждения между членами методических объединений.</w:t>
      </w:r>
    </w:p>
    <w:p w:rsidR="0026586E" w:rsidRPr="00BA02A6" w:rsidRDefault="0026586E" w:rsidP="00BA02A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C3EE8" w:rsidRPr="00BA02A6" w:rsidRDefault="000C3EE8" w:rsidP="00BA02A6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26586E" w:rsidRPr="00BA02A6">
        <w:rPr>
          <w:rFonts w:ascii="Times New Roman" w:hAnsi="Times New Roman" w:cs="Times New Roman"/>
          <w:b/>
          <w:sz w:val="24"/>
          <w:szCs w:val="24"/>
          <w:lang w:val="ru-RU"/>
        </w:rPr>
        <w:t>о направлению «Недостаточная предметная и методическая компетентность педагогических работников»</w:t>
      </w:r>
      <w:r w:rsidR="0026586E" w:rsidRPr="00BA0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6586E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был проведен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Хоринской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СОШ №2 </w:t>
      </w:r>
      <w:r w:rsidR="0026586E" w:rsidRPr="00BA02A6">
        <w:rPr>
          <w:rFonts w:ascii="Times New Roman" w:hAnsi="Times New Roman" w:cs="Times New Roman"/>
          <w:sz w:val="24"/>
          <w:szCs w:val="24"/>
          <w:lang w:val="ru-RU"/>
        </w:rPr>
        <w:t>школьный конк</w:t>
      </w:r>
      <w:r w:rsidR="0026586E" w:rsidRPr="00BA02A6">
        <w:rPr>
          <w:rFonts w:ascii="Times New Roman" w:hAnsi="Times New Roman" w:cs="Times New Roman"/>
          <w:sz w:val="24"/>
          <w:szCs w:val="24"/>
          <w:lang w:val="ru-RU"/>
        </w:rPr>
        <w:t>урс «Фестиваль открытых уроков»</w:t>
      </w:r>
      <w:r w:rsidR="0026586E" w:rsidRPr="00BA02A6">
        <w:rPr>
          <w:rFonts w:ascii="Times New Roman" w:hAnsi="Times New Roman" w:cs="Times New Roman"/>
          <w:lang w:val="ru-RU"/>
        </w:rPr>
        <w:t xml:space="preserve"> с </w:t>
      </w:r>
      <w:r w:rsidR="0026586E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29.04.2021 г. по 19.05.2021 г. </w:t>
      </w:r>
      <w:r w:rsidR="00E112B5" w:rsidRPr="00BA02A6">
        <w:rPr>
          <w:rFonts w:ascii="Times New Roman" w:hAnsi="Times New Roman" w:cs="Times New Roman"/>
          <w:lang w:val="ru-RU"/>
        </w:rPr>
        <w:t xml:space="preserve"> </w:t>
      </w:r>
    </w:p>
    <w:p w:rsidR="0026586E" w:rsidRPr="00BA02A6" w:rsidRDefault="000C3EE8" w:rsidP="00BA02A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Конкурс ставил перед собой конкретные задачи: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>-внедрение и распро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>странение современных инновацио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>нных образовательных технологий в практику учебно-воспитательного процесса;</w:t>
      </w:r>
      <w:r w:rsidR="00E112B5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>- реализация творческого потенциала преподавателей, повышение их педагогического мастерства, стимулирование к разработке новых эффективных методик преподавания;</w:t>
      </w:r>
      <w:r w:rsidR="00E112B5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>- поддержка творчески работающих преподавателей и подъем престижа учительской профессии;</w:t>
      </w:r>
      <w:r w:rsidR="00E112B5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>- повышение качества образования.</w:t>
      </w:r>
    </w:p>
    <w:p w:rsidR="00E112B5" w:rsidRPr="00BA02A6" w:rsidRDefault="00E112B5" w:rsidP="00BA02A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>В конкурсе приняли участие 10 педагогов от каждого предметного методического объединения.</w:t>
      </w:r>
      <w:r w:rsidRPr="00BA02A6">
        <w:rPr>
          <w:rFonts w:ascii="Times New Roman" w:hAnsi="Times New Roman" w:cs="Times New Roman"/>
          <w:lang w:val="ru-RU"/>
        </w:rPr>
        <w:t xml:space="preserve">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Открытые уроки показали Краснопеева Ю.В. – 2 «в» класс, урок русского языка,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Баторова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Д.Б. – 2 «а» класс, урок бурятского языка,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Мархаева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Э.Д. 10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, урок английского языка,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Цыренжапова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С.Н. – 5 «а»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, урок математики,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Сутурина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В.С., 7 «б»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, урок физики, Доржиева В.Д. - 4 «в»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E112B5" w:rsidRPr="00BA02A6" w:rsidRDefault="00E112B5" w:rsidP="00BA02A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    В результате анализа проведённых мероприятий можно сделать вывод, что у учителей  сложился индивидуальный стиль профессиональной деятельности, прослеживается предпочтение определённым современным педагогическим технологиям: обучению в сотрудничестве,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разноуровневому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и проблемному обучению, технология исследования (опыты на уроке физики), использование Интернет – ресурсов  (тестовые задания в режиме онлайн на уроке математики), проектные технологии (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лэпбук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на уроке окружающего мира в 4 в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>) и игровым технологиям.</w:t>
      </w:r>
    </w:p>
    <w:p w:rsidR="00E112B5" w:rsidRPr="00BA02A6" w:rsidRDefault="00E112B5" w:rsidP="00BA02A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t>Результаты школьного конкурса «Фестиваль открытых уроков»:</w:t>
      </w:r>
    </w:p>
    <w:p w:rsidR="00E112B5" w:rsidRPr="00BA02A6" w:rsidRDefault="00E112B5" w:rsidP="00BA02A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1 место –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Мархаева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Эржена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Дугаровна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>, учитель английского языка.</w:t>
      </w:r>
    </w:p>
    <w:p w:rsidR="00E112B5" w:rsidRPr="00BA02A6" w:rsidRDefault="00E112B5" w:rsidP="00BA02A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2 место –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Цыренжапова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Саяна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Намжиловна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>, учитель математики.</w:t>
      </w:r>
    </w:p>
    <w:p w:rsidR="00E112B5" w:rsidRPr="00BA02A6" w:rsidRDefault="00E112B5" w:rsidP="00BA02A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t>2 место – Краснопеева Юлия Владимировна, учитель начальных классов.</w:t>
      </w:r>
    </w:p>
    <w:p w:rsidR="00E112B5" w:rsidRPr="00BA02A6" w:rsidRDefault="00E112B5" w:rsidP="00BA02A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3 место –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Сутурина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Вера Степановна, учитель физики.</w:t>
      </w:r>
    </w:p>
    <w:p w:rsidR="00E112B5" w:rsidRPr="00BA02A6" w:rsidRDefault="00E112B5" w:rsidP="00BA02A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3 место –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Жибарев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Александр Николаевич, учитель физической культуры.</w:t>
      </w:r>
    </w:p>
    <w:p w:rsidR="00E112B5" w:rsidRPr="00BA02A6" w:rsidRDefault="00E112B5" w:rsidP="00BA02A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D222E" w:rsidRPr="00BA02A6" w:rsidRDefault="00FD222E" w:rsidP="00BA02A6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proofErr w:type="gramStart"/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>направлению  «</w:t>
      </w:r>
      <w:proofErr w:type="gramEnd"/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>Недостаточная предметная и методическая компетентность педагогических работников»</w:t>
      </w:r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>с целью</w:t>
      </w:r>
    </w:p>
    <w:p w:rsidR="00FD222E" w:rsidRPr="00BA02A6" w:rsidRDefault="00FD222E" w:rsidP="00BA02A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lastRenderedPageBreak/>
        <w:t>овладения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профессиональными компетенциями проведен </w:t>
      </w:r>
      <w:r w:rsidR="007E4BB4" w:rsidRPr="00BA02A6">
        <w:rPr>
          <w:rFonts w:ascii="Times New Roman" w:hAnsi="Times New Roman" w:cs="Times New Roman"/>
          <w:sz w:val="24"/>
          <w:szCs w:val="24"/>
          <w:lang w:val="ru-RU"/>
        </w:rPr>
        <w:t>в Хоринская СОШ №2 в</w:t>
      </w:r>
      <w:r w:rsidR="007E4BB4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рамках Центрального образовательного округа №2 13 мая 2021 г на платформе ZOOM прошёл онлайн-</w:t>
      </w:r>
      <w:proofErr w:type="gramStart"/>
      <w:r w:rsidR="007E4BB4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семинар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gramEnd"/>
      <w:r w:rsidRPr="00BA02A6">
        <w:rPr>
          <w:rFonts w:ascii="Times New Roman" w:hAnsi="Times New Roman" w:cs="Times New Roman"/>
          <w:sz w:val="24"/>
          <w:szCs w:val="24"/>
          <w:lang w:val="ru-RU"/>
        </w:rPr>
        <w:t>Формирование функциональной грамотности обучающихся, как условие повышения качества образования в рамках реализации ФГОС в ОО ЦОО №2»</w:t>
      </w:r>
      <w:r w:rsidR="00345A66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. Работа велась по </w:t>
      </w:r>
      <w:proofErr w:type="gramStart"/>
      <w:r w:rsidR="00345A66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формированию </w:t>
      </w:r>
      <w:r w:rsidR="007E4BB4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4BB4" w:rsidRPr="00BA02A6">
        <w:rPr>
          <w:rFonts w:ascii="Times New Roman" w:hAnsi="Times New Roman" w:cs="Times New Roman"/>
          <w:sz w:val="24"/>
          <w:szCs w:val="24"/>
          <w:lang w:val="ru-RU"/>
        </w:rPr>
        <w:t>естественнонаучной</w:t>
      </w:r>
      <w:proofErr w:type="gramEnd"/>
      <w:r w:rsidR="007E4BB4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</w:t>
      </w:r>
      <w:r w:rsidR="00345A66" w:rsidRPr="00BA02A6">
        <w:rPr>
          <w:rFonts w:ascii="Times New Roman" w:hAnsi="Times New Roman" w:cs="Times New Roman"/>
          <w:sz w:val="24"/>
          <w:szCs w:val="24"/>
          <w:lang w:val="ru-RU"/>
        </w:rPr>
        <w:t>, читательской грамотности  и формированию</w:t>
      </w:r>
      <w:r w:rsidR="00345A66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глобальной компетенции</w:t>
      </w:r>
      <w:r w:rsidR="00345A66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у обучающихся.</w:t>
      </w:r>
    </w:p>
    <w:p w:rsidR="00345A66" w:rsidRPr="00BA02A6" w:rsidRDefault="00FD222E" w:rsidP="00BA02A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В семинаре участвовали педагогические работники МАОУ «Хоринская СОШ №2», МБОУ «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Амгалантинская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начальная школа»; МБОУ «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Зун-Хурайская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основная школа»; МБОУ «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Булумская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школа»; МБОУ «Георгиевская средняя общеобразовательная школа»; МБОУ «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Баянгольская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осно</w:t>
      </w:r>
      <w:r w:rsidR="00345A66" w:rsidRPr="00BA02A6">
        <w:rPr>
          <w:rFonts w:ascii="Times New Roman" w:hAnsi="Times New Roman" w:cs="Times New Roman"/>
          <w:sz w:val="24"/>
          <w:szCs w:val="24"/>
          <w:lang w:val="ru-RU"/>
        </w:rPr>
        <w:t>вная общеобразовательная школа».</w:t>
      </w:r>
    </w:p>
    <w:p w:rsidR="00370298" w:rsidRPr="00BA02A6" w:rsidRDefault="00345A66" w:rsidP="00BA02A6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t>По направлению «</w:t>
      </w:r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>Низкая учебная мотивация обучающихся"</w:t>
      </w:r>
      <w:r w:rsidRPr="00BA0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по повышению познавательной активности учащихся со средним </w:t>
      </w:r>
      <w:r w:rsidR="00370298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и низким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уровнем мотивации </w:t>
      </w:r>
      <w:r w:rsidR="00370298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(20чел)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>проведено с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етевое образовательное событие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BA02A6">
        <w:rPr>
          <w:rFonts w:ascii="Times New Roman" w:hAnsi="Times New Roman" w:cs="Times New Roman"/>
          <w:sz w:val="24"/>
          <w:szCs w:val="24"/>
          <w:lang w:val="ru-RU"/>
        </w:rPr>
        <w:t>Хоринской</w:t>
      </w:r>
      <w:proofErr w:type="spellEnd"/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СОШ №2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совместно с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МАОУ  «Средняя общеобразовательная школа №32 г. Улан-Удэ»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70298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создание инженерного сооружения, прибора 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>«Катапульта» для обучающихся 8-х классов</w:t>
      </w:r>
      <w:r w:rsidR="00370298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370298" w:rsidRPr="00BA02A6">
        <w:rPr>
          <w:rFonts w:ascii="Times New Roman" w:hAnsi="Times New Roman" w:cs="Times New Roman"/>
          <w:sz w:val="24"/>
          <w:szCs w:val="24"/>
          <w:lang w:val="ru-RU"/>
        </w:rPr>
        <w:t>парименением</w:t>
      </w:r>
      <w:proofErr w:type="spellEnd"/>
      <w:r w:rsidR="00370298"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знаний по физике, математике, технологии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0298" w:rsidRPr="00BA02A6">
        <w:rPr>
          <w:rFonts w:ascii="Times New Roman" w:hAnsi="Times New Roman" w:cs="Times New Roman"/>
          <w:sz w:val="24"/>
          <w:szCs w:val="24"/>
          <w:lang w:val="ru-RU"/>
        </w:rPr>
        <w:t>Группы создали действующую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модел</w:t>
      </w:r>
      <w:r w:rsidR="00370298" w:rsidRPr="00BA02A6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A02A6">
        <w:rPr>
          <w:rFonts w:ascii="Times New Roman" w:hAnsi="Times New Roman" w:cs="Times New Roman"/>
          <w:sz w:val="24"/>
          <w:szCs w:val="24"/>
          <w:lang w:val="ru-RU"/>
        </w:rPr>
        <w:t xml:space="preserve"> катапульты из подручного материала, способную метать теннисный мяч как можно дальше. Учащиеся 10 класса были назначены экспертами в группы и кладовщиками на склад для выдачи материалов. </w:t>
      </w:r>
    </w:p>
    <w:p w:rsidR="00345A66" w:rsidRPr="00BA02A6" w:rsidRDefault="00345A66" w:rsidP="00BA02A6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02A6">
        <w:rPr>
          <w:rFonts w:ascii="Times New Roman" w:hAnsi="Times New Roman" w:cs="Times New Roman"/>
          <w:sz w:val="24"/>
          <w:szCs w:val="24"/>
          <w:lang w:val="ru-RU"/>
        </w:rPr>
        <w:t>По итогам испытаний по дальности полёта выиграла команда «Лидеры» («ХСОШ №2»), по оригинальности лучшими были признаны работы команд «Золотая чаша» (школа №32 г. Улан-Удэ) и «Чудо техники» (МАОУ ХСОШ №2).</w:t>
      </w:r>
    </w:p>
    <w:sectPr w:rsidR="00345A66" w:rsidRPr="00BA02A6" w:rsidSect="00EC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6BC"/>
    <w:multiLevelType w:val="hybridMultilevel"/>
    <w:tmpl w:val="550409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7E49"/>
    <w:multiLevelType w:val="hybridMultilevel"/>
    <w:tmpl w:val="2B0A9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7ACB"/>
    <w:multiLevelType w:val="hybridMultilevel"/>
    <w:tmpl w:val="B6988C9E"/>
    <w:lvl w:ilvl="0" w:tplc="F2C401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97274"/>
    <w:multiLevelType w:val="hybridMultilevel"/>
    <w:tmpl w:val="F5B82F1E"/>
    <w:lvl w:ilvl="0" w:tplc="DF7C29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2698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1A6A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14B5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28D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4C0E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D21D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0844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964A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FFB50F6"/>
    <w:multiLevelType w:val="hybridMultilevel"/>
    <w:tmpl w:val="54966B40"/>
    <w:lvl w:ilvl="0" w:tplc="CADCD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2A11C1"/>
    <w:multiLevelType w:val="hybridMultilevel"/>
    <w:tmpl w:val="8D1CE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277DD"/>
    <w:multiLevelType w:val="hybridMultilevel"/>
    <w:tmpl w:val="48068F60"/>
    <w:lvl w:ilvl="0" w:tplc="01068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CC3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D0F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0E8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A18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32F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C2F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881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83D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68"/>
    <w:rsid w:val="00070FA7"/>
    <w:rsid w:val="000C3EE8"/>
    <w:rsid w:val="0026586E"/>
    <w:rsid w:val="002E744E"/>
    <w:rsid w:val="00345A66"/>
    <w:rsid w:val="00370298"/>
    <w:rsid w:val="005D1F16"/>
    <w:rsid w:val="005F51BC"/>
    <w:rsid w:val="007B4422"/>
    <w:rsid w:val="007E4BB4"/>
    <w:rsid w:val="009A7B70"/>
    <w:rsid w:val="00B62D68"/>
    <w:rsid w:val="00BA02A6"/>
    <w:rsid w:val="00C773B1"/>
    <w:rsid w:val="00CE1BEB"/>
    <w:rsid w:val="00CF6045"/>
    <w:rsid w:val="00E112B5"/>
    <w:rsid w:val="00E43EA9"/>
    <w:rsid w:val="00EC77AC"/>
    <w:rsid w:val="00FD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3C16"/>
  <w15:chartTrackingRefBased/>
  <w15:docId w15:val="{E1A48C2F-4D8F-490A-A39A-CFD4CF3F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Соёлма ПК</dc:creator>
  <cp:keywords/>
  <dc:description/>
  <cp:lastModifiedBy>Соёлма ПК</cp:lastModifiedBy>
  <cp:revision>4</cp:revision>
  <dcterms:created xsi:type="dcterms:W3CDTF">2021-06-08T04:24:00Z</dcterms:created>
  <dcterms:modified xsi:type="dcterms:W3CDTF">2021-06-08T09:36:00Z</dcterms:modified>
</cp:coreProperties>
</file>