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75" w:rsidRPr="00CC5899" w:rsidRDefault="00F44675" w:rsidP="00F4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9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44675" w:rsidRPr="00CC5899" w:rsidRDefault="00F44675" w:rsidP="00F4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99">
        <w:rPr>
          <w:rFonts w:ascii="Times New Roman" w:hAnsi="Times New Roman" w:cs="Times New Roman"/>
          <w:b/>
          <w:sz w:val="24"/>
          <w:szCs w:val="24"/>
        </w:rPr>
        <w:t>о количестве случаев жестокого обращения в отношении несовершеннолетних за 2021 год</w:t>
      </w:r>
    </w:p>
    <w:p w:rsidR="00F44675" w:rsidRPr="00CC5899" w:rsidRDefault="00F44675" w:rsidP="00F446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675" w:rsidRPr="00CC5899" w:rsidRDefault="00F44675" w:rsidP="00F446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899">
        <w:rPr>
          <w:rFonts w:ascii="Times New Roman" w:hAnsi="Times New Roman" w:cs="Times New Roman"/>
          <w:b/>
          <w:sz w:val="24"/>
          <w:szCs w:val="24"/>
        </w:rPr>
        <w:tab/>
      </w:r>
      <w:r w:rsidRPr="00CC5899">
        <w:rPr>
          <w:rFonts w:ascii="Times New Roman" w:hAnsi="Times New Roman" w:cs="Times New Roman"/>
          <w:sz w:val="24"/>
          <w:szCs w:val="24"/>
        </w:rPr>
        <w:t>В</w:t>
      </w:r>
      <w:r w:rsidRPr="00CC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ыявленных случаев насилия и жестокого обращения в отношении несовершеннолетних, в том числе в семьях, находящихся в социально опасном положении, в школах </w:t>
      </w:r>
      <w:proofErr w:type="spellStart"/>
      <w:r w:rsidRPr="00CC589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Хоринского</w:t>
      </w:r>
      <w:proofErr w:type="spellEnd"/>
      <w:r w:rsidRPr="00CC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2021 году не выявлено, но ведется индивидуально-профилактическая работа с обучающимися и родителями. </w:t>
      </w:r>
      <w:r w:rsidRPr="00CC5899">
        <w:rPr>
          <w:rFonts w:ascii="Times New Roman" w:hAnsi="Times New Roman" w:cs="Times New Roman"/>
          <w:sz w:val="24"/>
          <w:szCs w:val="24"/>
        </w:rPr>
        <w:t>В школах района проведены следующие мероприятия по профилактической работе с учащимися:</w:t>
      </w:r>
      <w:r w:rsidRPr="00CC58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ежедневный контроль за посещаемостью; индивидуальная работа с учащимися, находящимися, в «зоне риска»; организация встречи с участковым инспектором по делам несовершеннолетних; сверка списков, состоящих на профилактических учетах; рейд по семьям «группы риска» и СОП; индивидуальные консультации. </w:t>
      </w:r>
      <w:r w:rsidRPr="00CC58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выявления детей, находящихся в социально-опасном положении, были изучены социальные паспорта классов, проведены беседы с классными руководителями.</w:t>
      </w:r>
    </w:p>
    <w:p w:rsidR="00F44675" w:rsidRPr="00CC5899" w:rsidRDefault="00F44675" w:rsidP="00F4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58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течение 2021 года в школах проводились мероприятия по диагностической работе: наблюдение за поведением ребенка во время занятий; составление социального паспорта школы, класса; анкетирование по выявлению жестокого обращения, профилактика </w:t>
      </w:r>
      <w:proofErr w:type="spellStart"/>
      <w:r w:rsidRPr="00CC58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буллинга</w:t>
      </w:r>
      <w:proofErr w:type="spellEnd"/>
      <w:r w:rsidRPr="00CC58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среди детей; СПТ.</w:t>
      </w:r>
    </w:p>
    <w:p w:rsidR="00F44675" w:rsidRPr="00CC5899" w:rsidRDefault="00F44675" w:rsidP="00F4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58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Также проводились мероприятия по профилактической работе с родителями: наблюдение за семьями; выявление учет семей, оказавшихся в сложной жизненной ситуации; выступление на родительских собраниях по теме «Профилактика жестокого обращения»; индивидуальные беседы с родителями детей «группы риска» и СОП «Верны ли мои методы воспитания в семье», «Поощрение и наказание»; выступление на родительском собрании «Право ребенка на защиту от всех форм жестокого обращения». </w:t>
      </w:r>
    </w:p>
    <w:p w:rsidR="00F44675" w:rsidRPr="00CC5899" w:rsidRDefault="00F44675" w:rsidP="00F4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58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отчетный период проводились мероприятия по коррекционной работе: индивидуальные беседы и коррекционные занятия с детьми ОВЗ, с детьми, находящимися в СОП; проведение индивидуальной работы с детьми, проявляющими агрессивность среди сверстников; работа с опекунами и приемными родителями, посещение на дому.</w:t>
      </w:r>
    </w:p>
    <w:p w:rsidR="00F44675" w:rsidRPr="00CC5899" w:rsidRDefault="00F44675" w:rsidP="00F4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58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Кроме того, проводились следующие мероприятия в школах района: проведение урока «Международный день детского телефона доверия»; классные часы тематические «Делай добро»; проведение «Неделя правовой помощи», месячник «Здорового образа жизни». </w:t>
      </w:r>
      <w:r w:rsidRPr="00CC58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и профилактики насилия и жестокого обращения родителям были даны рекомендации и памятки. Проведены классные часы, беседы с учащимися на темы: «Насилие, жестокость и закон», «Как не стать жертвой преступлений». «Мир без насилия».</w:t>
      </w:r>
      <w:r w:rsidRPr="00CC5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5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сайтах школ опубликованы памятки для подростков «Если вы не хотите стать жертвой насилия, соблюдайте несколько правил», памятка для родителей и рекомендации для педагогов по профилактике жестокого обращения с детьми в семье.</w:t>
      </w:r>
    </w:p>
    <w:p w:rsidR="00F44675" w:rsidRPr="00CC5899" w:rsidRDefault="00F44675" w:rsidP="00F4467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C589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</w:t>
      </w:r>
    </w:p>
    <w:p w:rsidR="00752F59" w:rsidRDefault="00752F59">
      <w:bookmarkStart w:id="0" w:name="_GoBack"/>
      <w:bookmarkEnd w:id="0"/>
    </w:p>
    <w:sectPr w:rsidR="0075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75"/>
    <w:rsid w:val="00752F59"/>
    <w:rsid w:val="00F4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A3486-CD18-4121-A7D9-5CCD0A86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2022-03-01T17:22:00Z</dcterms:created>
  <dcterms:modified xsi:type="dcterms:W3CDTF">2022-03-01T17:23:00Z</dcterms:modified>
</cp:coreProperties>
</file>